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10"/>
        <w:gridCol w:w="694"/>
        <w:gridCol w:w="444"/>
        <w:gridCol w:w="878"/>
      </w:tblGrid>
      <w:tr w:rsidR="00351416" w:rsidRPr="00BA2372" w:rsidTr="00BA2372">
        <w:trPr>
          <w:trHeight w:val="293"/>
          <w:jc w:val="right"/>
        </w:trPr>
        <w:tc>
          <w:tcPr>
            <w:tcW w:w="14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351416" w:rsidRPr="00BA2372" w:rsidRDefault="00EE5452" w:rsidP="00351416">
            <w:pPr>
              <w:pStyle w:val="2"/>
              <w:tabs>
                <w:tab w:val="left" w:pos="-3"/>
              </w:tabs>
              <w:jc w:val="left"/>
              <w:rPr>
                <w:rFonts w:ascii="Times New Roman" w:hAnsi="Times New Roman" w:cs="David"/>
                <w:color w:val="000000" w:themeColor="text1"/>
                <w:sz w:val="26"/>
                <w:szCs w:val="26"/>
                <w:rtl/>
              </w:rPr>
            </w:pPr>
            <w:r w:rsidRPr="00BA2372">
              <w:rPr>
                <w:rFonts w:cs="David" w:hint="cs"/>
                <w:color w:val="000000" w:themeColor="text1"/>
                <w:sz w:val="26"/>
                <w:szCs w:val="26"/>
                <w:rtl/>
              </w:rPr>
              <w:t xml:space="preserve"> </w:t>
            </w:r>
            <w:r w:rsidR="00351416" w:rsidRPr="00BA2372">
              <w:rPr>
                <w:rFonts w:cs="David" w:hint="cs"/>
                <w:color w:val="000000" w:themeColor="text1"/>
                <w:sz w:val="26"/>
                <w:szCs w:val="26"/>
                <w:rtl/>
              </w:rPr>
              <w:t xml:space="preserve">מ י ד ע               </w:t>
            </w:r>
          </w:p>
        </w:tc>
        <w:tc>
          <w:tcPr>
            <w:tcW w:w="68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351416" w:rsidRPr="00BA2372" w:rsidRDefault="00351416" w:rsidP="00351416">
            <w:pPr>
              <w:pStyle w:val="2"/>
              <w:tabs>
                <w:tab w:val="left" w:pos="-3"/>
              </w:tabs>
              <w:jc w:val="right"/>
              <w:rPr>
                <w:rFonts w:ascii="Times New Roman" w:hAnsi="Times New Roman" w:cs="David"/>
                <w:color w:val="000000" w:themeColor="text1"/>
                <w:sz w:val="26"/>
                <w:szCs w:val="26"/>
                <w:rtl/>
              </w:rPr>
            </w:pPr>
            <w:r w:rsidRPr="00BA2372">
              <w:rPr>
                <w:rFonts w:cs="David" w:hint="cs"/>
                <w:color w:val="000000"/>
                <w:sz w:val="26"/>
                <w:szCs w:val="26"/>
                <w:rtl/>
              </w:rPr>
              <w:t>ו מ ח ק ר</w:t>
            </w:r>
          </w:p>
        </w:tc>
      </w:tr>
      <w:tr w:rsidR="006B1898" w:rsidRPr="00BA2372" w:rsidTr="00BA2372">
        <w:trPr>
          <w:trHeight w:val="293"/>
          <w:jc w:val="right"/>
        </w:trPr>
        <w:tc>
          <w:tcPr>
            <w:tcW w:w="7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6B1898" w:rsidRPr="00BA2372" w:rsidRDefault="00077EF5" w:rsidP="001D0813">
            <w:pPr>
              <w:pStyle w:val="2"/>
              <w:tabs>
                <w:tab w:val="left" w:pos="-3"/>
              </w:tabs>
              <w:jc w:val="left"/>
              <w:rPr>
                <w:rFonts w:ascii="Times New Roman" w:hAnsi="Times New Roman" w:cs="David"/>
                <w:b w:val="0"/>
                <w:bCs w:val="0"/>
                <w:color w:val="auto"/>
                <w:sz w:val="26"/>
                <w:szCs w:val="26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 w:val="0"/>
                <w:bCs w:val="0"/>
                <w:color w:val="auto"/>
                <w:sz w:val="26"/>
                <w:szCs w:val="26"/>
                <w:rtl/>
                <w:lang w:eastAsia="en-US"/>
              </w:rPr>
              <w:t>י"ט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6B1898" w:rsidRPr="00BA2372" w:rsidRDefault="000B44A4" w:rsidP="00BA2372">
            <w:pPr>
              <w:pStyle w:val="2"/>
              <w:tabs>
                <w:tab w:val="left" w:pos="-3"/>
              </w:tabs>
              <w:rPr>
                <w:rFonts w:ascii="Times New Roman" w:hAnsi="Times New Roman" w:cs="David"/>
                <w:b w:val="0"/>
                <w:bCs w:val="0"/>
                <w:color w:val="auto"/>
                <w:sz w:val="26"/>
                <w:szCs w:val="26"/>
                <w:rtl/>
                <w:lang w:eastAsia="en-US"/>
              </w:rPr>
            </w:pPr>
            <w:r w:rsidRPr="00BA2372">
              <w:rPr>
                <w:rFonts w:ascii="Times New Roman" w:hAnsi="Times New Roman" w:cs="David" w:hint="cs"/>
                <w:b w:val="0"/>
                <w:bCs w:val="0"/>
                <w:color w:val="auto"/>
                <w:sz w:val="26"/>
                <w:szCs w:val="26"/>
                <w:rtl/>
              </w:rPr>
              <w:t>א</w:t>
            </w:r>
            <w:r w:rsidR="00BA2372" w:rsidRPr="00BA2372">
              <w:rPr>
                <w:rFonts w:ascii="Times New Roman" w:hAnsi="Times New Roman" w:cs="David" w:hint="cs"/>
                <w:b w:val="0"/>
                <w:bCs w:val="0"/>
                <w:color w:val="auto"/>
                <w:sz w:val="26"/>
                <w:szCs w:val="26"/>
                <w:rtl/>
              </w:rPr>
              <w:t>ב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6B1898" w:rsidRPr="00BA2372" w:rsidRDefault="00F412FB" w:rsidP="00077EF5">
            <w:pPr>
              <w:pStyle w:val="2"/>
              <w:tabs>
                <w:tab w:val="left" w:pos="-3"/>
              </w:tabs>
              <w:jc w:val="right"/>
              <w:rPr>
                <w:rFonts w:ascii="Times New Roman" w:hAnsi="Times New Roman" w:cs="David"/>
                <w:b w:val="0"/>
                <w:bCs w:val="0"/>
                <w:color w:val="auto"/>
                <w:sz w:val="26"/>
                <w:szCs w:val="26"/>
                <w:rtl/>
                <w:lang w:eastAsia="en-US"/>
              </w:rPr>
            </w:pPr>
            <w:r w:rsidRPr="00BA2372">
              <w:rPr>
                <w:rFonts w:ascii="Times New Roman" w:hAnsi="Times New Roman" w:cs="David" w:hint="cs"/>
                <w:b w:val="0"/>
                <w:bCs w:val="0"/>
                <w:color w:val="auto"/>
                <w:sz w:val="26"/>
                <w:szCs w:val="26"/>
                <w:rtl/>
              </w:rPr>
              <w:t>תש</w:t>
            </w:r>
            <w:r w:rsidR="00BA2372" w:rsidRPr="00BA2372">
              <w:rPr>
                <w:rFonts w:ascii="Times New Roman" w:hAnsi="Times New Roman" w:cs="David" w:hint="cs"/>
                <w:b w:val="0"/>
                <w:bCs w:val="0"/>
                <w:color w:val="auto"/>
                <w:sz w:val="26"/>
                <w:szCs w:val="26"/>
                <w:rtl/>
              </w:rPr>
              <w:t>פ"</w:t>
            </w:r>
            <w:r w:rsidR="00077EF5">
              <w:rPr>
                <w:rFonts w:ascii="Times New Roman" w:hAnsi="Times New Roman" w:cs="David" w:hint="cs"/>
                <w:b w:val="0"/>
                <w:bCs w:val="0"/>
                <w:color w:val="auto"/>
                <w:sz w:val="26"/>
                <w:szCs w:val="26"/>
                <w:rtl/>
              </w:rPr>
              <w:t>ב</w:t>
            </w:r>
          </w:p>
        </w:tc>
      </w:tr>
      <w:tr w:rsidR="006B1898" w:rsidRPr="00BA2372" w:rsidTr="00BA2372">
        <w:trPr>
          <w:trHeight w:val="292"/>
          <w:jc w:val="right"/>
        </w:trPr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B1898" w:rsidRPr="00BA2372" w:rsidRDefault="00077EF5" w:rsidP="00077EF5">
            <w:pPr>
              <w:pStyle w:val="2"/>
              <w:tabs>
                <w:tab w:val="left" w:pos="-3"/>
              </w:tabs>
              <w:jc w:val="left"/>
              <w:rPr>
                <w:rFonts w:ascii="Times New Roman" w:hAnsi="Times New Roman" w:cs="David"/>
                <w:b w:val="0"/>
                <w:bCs w:val="0"/>
                <w:color w:val="auto"/>
                <w:sz w:val="26"/>
                <w:szCs w:val="26"/>
                <w:rtl/>
                <w:lang w:eastAsia="en-US"/>
              </w:rPr>
            </w:pPr>
            <w:r>
              <w:rPr>
                <w:rFonts w:ascii="Times New Roman" w:hAnsi="Times New Roman" w:cs="David" w:hint="cs"/>
                <w:b w:val="0"/>
                <w:bCs w:val="0"/>
                <w:color w:val="auto"/>
                <w:sz w:val="26"/>
                <w:szCs w:val="26"/>
                <w:rtl/>
              </w:rPr>
              <w:t>16</w:t>
            </w:r>
          </w:p>
        </w:tc>
        <w:tc>
          <w:tcPr>
            <w:tcW w:w="11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B1898" w:rsidRPr="00BA2372" w:rsidRDefault="00BA2372" w:rsidP="008C2474">
            <w:pPr>
              <w:pStyle w:val="2"/>
              <w:tabs>
                <w:tab w:val="left" w:pos="-3"/>
              </w:tabs>
              <w:rPr>
                <w:rFonts w:ascii="Times New Roman" w:hAnsi="Times New Roman" w:cs="David"/>
                <w:b w:val="0"/>
                <w:bCs w:val="0"/>
                <w:color w:val="auto"/>
                <w:sz w:val="26"/>
                <w:szCs w:val="26"/>
                <w:rtl/>
                <w:lang w:eastAsia="en-US"/>
              </w:rPr>
            </w:pPr>
            <w:r w:rsidRPr="00BA2372">
              <w:rPr>
                <w:rFonts w:ascii="Times New Roman" w:hAnsi="Times New Roman" w:cs="David" w:hint="cs"/>
                <w:b w:val="0"/>
                <w:bCs w:val="0"/>
                <w:color w:val="auto"/>
                <w:sz w:val="26"/>
                <w:szCs w:val="26"/>
                <w:rtl/>
              </w:rPr>
              <w:t>אוגוסט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B1898" w:rsidRPr="00BA2372" w:rsidRDefault="00351416" w:rsidP="00077EF5">
            <w:pPr>
              <w:pStyle w:val="2"/>
              <w:tabs>
                <w:tab w:val="left" w:pos="-3"/>
              </w:tabs>
              <w:jc w:val="right"/>
              <w:rPr>
                <w:rFonts w:ascii="Times New Roman" w:hAnsi="Times New Roman" w:cs="David"/>
                <w:b w:val="0"/>
                <w:bCs w:val="0"/>
                <w:color w:val="auto"/>
                <w:sz w:val="26"/>
                <w:szCs w:val="26"/>
                <w:rtl/>
                <w:lang w:eastAsia="en-US"/>
              </w:rPr>
            </w:pPr>
            <w:r w:rsidRPr="00BA2372">
              <w:rPr>
                <w:rFonts w:ascii="Times New Roman" w:hAnsi="Times New Roman" w:cs="David" w:hint="cs"/>
                <w:b w:val="0"/>
                <w:bCs w:val="0"/>
                <w:color w:val="auto"/>
                <w:sz w:val="26"/>
                <w:szCs w:val="26"/>
                <w:rtl/>
              </w:rPr>
              <w:t>20</w:t>
            </w:r>
            <w:r w:rsidR="00006730" w:rsidRPr="00BA2372">
              <w:rPr>
                <w:rFonts w:ascii="Times New Roman" w:hAnsi="Times New Roman" w:cs="David" w:hint="cs"/>
                <w:b w:val="0"/>
                <w:bCs w:val="0"/>
                <w:color w:val="auto"/>
                <w:sz w:val="26"/>
                <w:szCs w:val="26"/>
                <w:rtl/>
              </w:rPr>
              <w:t>2</w:t>
            </w:r>
            <w:r w:rsidR="00077EF5">
              <w:rPr>
                <w:rFonts w:ascii="Times New Roman" w:hAnsi="Times New Roman" w:cs="David" w:hint="cs"/>
                <w:b w:val="0"/>
                <w:bCs w:val="0"/>
                <w:color w:val="auto"/>
                <w:sz w:val="26"/>
                <w:szCs w:val="26"/>
                <w:rtl/>
              </w:rPr>
              <w:t>2</w:t>
            </w:r>
          </w:p>
        </w:tc>
      </w:tr>
    </w:tbl>
    <w:p w:rsidR="000B44A4" w:rsidRPr="00BA2372" w:rsidRDefault="000B44A4" w:rsidP="00BA2372">
      <w:pPr>
        <w:pStyle w:val="aa"/>
        <w:jc w:val="both"/>
        <w:rPr>
          <w:rFonts w:cs="David"/>
          <w:b/>
          <w:bCs/>
          <w:sz w:val="26"/>
          <w:szCs w:val="26"/>
          <w:u w:val="single"/>
        </w:rPr>
      </w:pPr>
    </w:p>
    <w:p w:rsidR="000B44A4" w:rsidRPr="00BA2372" w:rsidRDefault="000B44A4" w:rsidP="00C65357">
      <w:pPr>
        <w:pStyle w:val="aa"/>
        <w:jc w:val="center"/>
        <w:rPr>
          <w:rFonts w:cs="David"/>
          <w:b/>
          <w:bCs/>
          <w:sz w:val="26"/>
          <w:szCs w:val="26"/>
          <w:u w:val="single"/>
          <w:rtl/>
        </w:rPr>
      </w:pPr>
      <w:r w:rsidRPr="00BA2372">
        <w:rPr>
          <w:rFonts w:cs="David" w:hint="cs"/>
          <w:sz w:val="26"/>
          <w:szCs w:val="26"/>
          <w:rtl/>
        </w:rPr>
        <w:t>הנדון:</w:t>
      </w:r>
      <w:r w:rsidRPr="00BA2372">
        <w:rPr>
          <w:rFonts w:cs="David" w:hint="cs"/>
          <w:b/>
          <w:bCs/>
          <w:sz w:val="26"/>
          <w:szCs w:val="26"/>
          <w:rtl/>
        </w:rPr>
        <w:t xml:space="preserve"> </w:t>
      </w:r>
      <w:r w:rsidR="00516456" w:rsidRPr="00516456">
        <w:rPr>
          <w:rFonts w:cs="David" w:hint="cs"/>
          <w:b/>
          <w:bCs/>
          <w:sz w:val="26"/>
          <w:szCs w:val="26"/>
          <w:u w:val="single"/>
          <w:rtl/>
        </w:rPr>
        <w:t xml:space="preserve">חוות דעת מקצועית עבור </w:t>
      </w:r>
      <w:r w:rsidR="00077EF5">
        <w:rPr>
          <w:rFonts w:cs="David" w:hint="cs"/>
          <w:b/>
          <w:bCs/>
          <w:sz w:val="26"/>
          <w:szCs w:val="26"/>
          <w:u w:val="single"/>
          <w:rtl/>
        </w:rPr>
        <w:t xml:space="preserve">המשך </w:t>
      </w:r>
      <w:r w:rsidR="00516456" w:rsidRPr="00516456">
        <w:rPr>
          <w:rFonts w:cs="David" w:hint="cs"/>
          <w:b/>
          <w:bCs/>
          <w:sz w:val="26"/>
          <w:szCs w:val="26"/>
          <w:u w:val="single"/>
          <w:rtl/>
        </w:rPr>
        <w:t xml:space="preserve">התקשרות </w:t>
      </w:r>
      <w:r w:rsidRPr="00BA2372">
        <w:rPr>
          <w:rFonts w:cs="David" w:hint="cs"/>
          <w:b/>
          <w:bCs/>
          <w:sz w:val="26"/>
          <w:szCs w:val="26"/>
          <w:u w:val="single"/>
          <w:rtl/>
        </w:rPr>
        <w:t xml:space="preserve">עם </w:t>
      </w:r>
      <w:r w:rsidR="00BB31D2" w:rsidRPr="00BA2372">
        <w:rPr>
          <w:rFonts w:cs="David" w:hint="cs"/>
          <w:b/>
          <w:bCs/>
          <w:sz w:val="26"/>
          <w:szCs w:val="26"/>
          <w:u w:val="single"/>
          <w:rtl/>
        </w:rPr>
        <w:t xml:space="preserve">חברת </w:t>
      </w:r>
      <w:r w:rsidR="00BB31D2" w:rsidRPr="00BA2372">
        <w:rPr>
          <w:rFonts w:cs="David"/>
          <w:b/>
          <w:bCs/>
          <w:sz w:val="26"/>
          <w:szCs w:val="26"/>
          <w:u w:val="single"/>
        </w:rPr>
        <w:t>Factiva – Dow Jones</w:t>
      </w:r>
      <w:r w:rsidRPr="00BA2372"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  <w:r w:rsidR="00C65357">
        <w:rPr>
          <w:rFonts w:cs="David" w:hint="cs"/>
          <w:b/>
          <w:bCs/>
          <w:sz w:val="26"/>
          <w:szCs w:val="26"/>
          <w:u w:val="single"/>
          <w:rtl/>
        </w:rPr>
        <w:t>לגבי שירותי</w:t>
      </w:r>
      <w:r w:rsidR="00BB31D2" w:rsidRPr="00BA2372">
        <w:rPr>
          <w:rFonts w:cs="David" w:hint="cs"/>
          <w:b/>
          <w:bCs/>
          <w:sz w:val="26"/>
          <w:szCs w:val="26"/>
          <w:u w:val="single"/>
          <w:rtl/>
        </w:rPr>
        <w:t xml:space="preserve"> איתור מידע חדשותי</w:t>
      </w:r>
      <w:r w:rsidR="00516456">
        <w:rPr>
          <w:rFonts w:cs="David" w:hint="cs"/>
          <w:b/>
          <w:bCs/>
          <w:sz w:val="26"/>
          <w:szCs w:val="26"/>
          <w:u w:val="single"/>
          <w:rtl/>
        </w:rPr>
        <w:t xml:space="preserve"> </w:t>
      </w:r>
      <w:proofErr w:type="spellStart"/>
      <w:r w:rsidR="00516456">
        <w:rPr>
          <w:rFonts w:cs="David" w:hint="cs"/>
          <w:b/>
          <w:bCs/>
          <w:sz w:val="26"/>
          <w:szCs w:val="26"/>
          <w:u w:val="single"/>
          <w:rtl/>
        </w:rPr>
        <w:t>בלמס"י</w:t>
      </w:r>
      <w:proofErr w:type="spellEnd"/>
      <w:r w:rsidR="00516456">
        <w:rPr>
          <w:rFonts w:cs="David" w:hint="cs"/>
          <w:b/>
          <w:bCs/>
          <w:sz w:val="26"/>
          <w:szCs w:val="26"/>
          <w:u w:val="single"/>
          <w:rtl/>
        </w:rPr>
        <w:t xml:space="preserve"> עבור אגף מידע ומחקר במשרד רוה"מ "נתיב"</w:t>
      </w:r>
    </w:p>
    <w:p w:rsidR="000B44A4" w:rsidRPr="00BA2372" w:rsidRDefault="000B44A4" w:rsidP="00BA2372">
      <w:pPr>
        <w:pStyle w:val="aa"/>
        <w:jc w:val="both"/>
        <w:rPr>
          <w:rFonts w:cs="David"/>
          <w:sz w:val="26"/>
          <w:szCs w:val="26"/>
          <w:rtl/>
        </w:rPr>
      </w:pPr>
    </w:p>
    <w:p w:rsidR="000B44A4" w:rsidRPr="00BA2372" w:rsidRDefault="000B44A4" w:rsidP="00BA2372">
      <w:pPr>
        <w:contextualSpacing/>
        <w:jc w:val="both"/>
        <w:rPr>
          <w:rFonts w:cs="David"/>
          <w:sz w:val="26"/>
          <w:szCs w:val="26"/>
          <w:rtl/>
        </w:rPr>
      </w:pPr>
      <w:r w:rsidRPr="00BA2372">
        <w:rPr>
          <w:rFonts w:cs="David" w:hint="cs"/>
          <w:sz w:val="26"/>
          <w:szCs w:val="26"/>
          <w:rtl/>
        </w:rPr>
        <w:t xml:space="preserve">שלום רב, </w:t>
      </w:r>
    </w:p>
    <w:p w:rsidR="00BA2372" w:rsidRPr="00BA2372" w:rsidRDefault="00BA2372" w:rsidP="00BA2372">
      <w:pPr>
        <w:contextualSpacing/>
        <w:jc w:val="both"/>
        <w:rPr>
          <w:rFonts w:cs="David"/>
          <w:sz w:val="26"/>
          <w:szCs w:val="26"/>
          <w:rtl/>
        </w:rPr>
      </w:pPr>
    </w:p>
    <w:p w:rsidR="000B44A4" w:rsidRPr="00BA2372" w:rsidRDefault="00BB31D2" w:rsidP="00BA2372">
      <w:pPr>
        <w:pStyle w:val="aa"/>
        <w:numPr>
          <w:ilvl w:val="0"/>
          <w:numId w:val="17"/>
        </w:numPr>
        <w:ind w:left="360"/>
        <w:jc w:val="both"/>
        <w:rPr>
          <w:rFonts w:cs="David"/>
          <w:b/>
          <w:bCs/>
          <w:sz w:val="26"/>
          <w:szCs w:val="26"/>
        </w:rPr>
      </w:pPr>
      <w:r w:rsidRPr="00BA2372">
        <w:rPr>
          <w:rFonts w:cs="David" w:hint="cs"/>
          <w:b/>
          <w:bCs/>
          <w:sz w:val="26"/>
          <w:szCs w:val="26"/>
          <w:rtl/>
        </w:rPr>
        <w:t>מטרת ההתקשרות</w:t>
      </w:r>
      <w:r w:rsidR="0009348F">
        <w:rPr>
          <w:rFonts w:cs="David" w:hint="cs"/>
          <w:b/>
          <w:bCs/>
          <w:sz w:val="26"/>
          <w:szCs w:val="26"/>
          <w:rtl/>
        </w:rPr>
        <w:t xml:space="preserve"> הראשונית מול הספק</w:t>
      </w:r>
    </w:p>
    <w:p w:rsidR="004E2F88" w:rsidRDefault="00BB31D2" w:rsidP="00516456">
      <w:pPr>
        <w:pStyle w:val="Para2"/>
        <w:numPr>
          <w:ilvl w:val="0"/>
          <w:numId w:val="21"/>
        </w:numPr>
        <w:spacing w:before="0" w:line="240" w:lineRule="auto"/>
        <w:ind w:left="360"/>
        <w:contextualSpacing/>
        <w:rPr>
          <w:sz w:val="26"/>
          <w:szCs w:val="26"/>
        </w:rPr>
      </w:pPr>
      <w:r w:rsidRPr="00516456">
        <w:rPr>
          <w:rFonts w:hint="cs"/>
          <w:sz w:val="26"/>
          <w:szCs w:val="26"/>
          <w:rtl/>
        </w:rPr>
        <w:t>מטרת המערכת היא לאתר מ</w:t>
      </w:r>
      <w:r w:rsidR="00BA2372" w:rsidRPr="00516456">
        <w:rPr>
          <w:rFonts w:hint="cs"/>
          <w:sz w:val="26"/>
          <w:szCs w:val="26"/>
          <w:rtl/>
        </w:rPr>
        <w:t xml:space="preserve">ידע </w:t>
      </w:r>
      <w:r w:rsidR="00516456">
        <w:rPr>
          <w:rFonts w:hint="cs"/>
          <w:sz w:val="26"/>
          <w:szCs w:val="26"/>
          <w:rtl/>
        </w:rPr>
        <w:t xml:space="preserve">חדשותי </w:t>
      </w:r>
      <w:r w:rsidR="00BA2372" w:rsidRPr="00516456">
        <w:rPr>
          <w:rFonts w:hint="cs"/>
          <w:sz w:val="26"/>
          <w:szCs w:val="26"/>
          <w:rtl/>
        </w:rPr>
        <w:t xml:space="preserve">בשפה הרוסית והאנגלית הנוגע </w:t>
      </w:r>
      <w:r w:rsidRPr="00516456">
        <w:rPr>
          <w:rFonts w:hint="cs"/>
          <w:sz w:val="26"/>
          <w:szCs w:val="26"/>
          <w:rtl/>
        </w:rPr>
        <w:t>לתחומי העשיי</w:t>
      </w:r>
      <w:r w:rsidRPr="00516456">
        <w:rPr>
          <w:rFonts w:hint="eastAsia"/>
          <w:sz w:val="26"/>
          <w:szCs w:val="26"/>
          <w:rtl/>
        </w:rPr>
        <w:t>ה</w:t>
      </w:r>
      <w:r w:rsidRPr="00516456">
        <w:rPr>
          <w:rFonts w:hint="cs"/>
          <w:sz w:val="26"/>
          <w:szCs w:val="26"/>
          <w:rtl/>
        </w:rPr>
        <w:t xml:space="preserve"> של </w:t>
      </w:r>
      <w:r w:rsidR="004E2F88" w:rsidRPr="00516456">
        <w:rPr>
          <w:rFonts w:hint="cs"/>
          <w:sz w:val="26"/>
          <w:szCs w:val="26"/>
          <w:rtl/>
        </w:rPr>
        <w:t>"נתיב"</w:t>
      </w:r>
      <w:r w:rsidRPr="00516456">
        <w:rPr>
          <w:rFonts w:hint="cs"/>
          <w:sz w:val="26"/>
          <w:szCs w:val="26"/>
          <w:rtl/>
        </w:rPr>
        <w:t xml:space="preserve"> וזאת ע"מ </w:t>
      </w:r>
      <w:r w:rsidR="004E2F88" w:rsidRPr="00516456">
        <w:rPr>
          <w:rFonts w:hint="cs"/>
          <w:sz w:val="26"/>
          <w:szCs w:val="26"/>
          <w:u w:val="single"/>
          <w:rtl/>
        </w:rPr>
        <w:t>לייעל</w:t>
      </w:r>
      <w:r w:rsidR="004E2F88" w:rsidRPr="00516456">
        <w:rPr>
          <w:rFonts w:hint="cs"/>
          <w:sz w:val="26"/>
          <w:szCs w:val="26"/>
          <w:rtl/>
        </w:rPr>
        <w:t xml:space="preserve"> את תהליך איתור המידע</w:t>
      </w:r>
      <w:r w:rsidR="00516456" w:rsidRPr="00516456">
        <w:rPr>
          <w:rFonts w:hint="cs"/>
          <w:sz w:val="26"/>
          <w:szCs w:val="26"/>
          <w:rtl/>
        </w:rPr>
        <w:t>.</w:t>
      </w:r>
      <w:r w:rsidR="004E2F88" w:rsidRPr="00516456">
        <w:rPr>
          <w:rFonts w:hint="cs"/>
          <w:sz w:val="26"/>
          <w:szCs w:val="26"/>
          <w:rtl/>
        </w:rPr>
        <w:t xml:space="preserve"> </w:t>
      </w:r>
    </w:p>
    <w:p w:rsidR="00831241" w:rsidRPr="00516456" w:rsidRDefault="00831241" w:rsidP="00831241">
      <w:pPr>
        <w:pStyle w:val="Para2"/>
        <w:spacing w:before="0" w:line="240" w:lineRule="auto"/>
        <w:contextualSpacing/>
        <w:rPr>
          <w:sz w:val="26"/>
          <w:szCs w:val="26"/>
          <w:rtl/>
        </w:rPr>
      </w:pPr>
    </w:p>
    <w:p w:rsidR="000B44A4" w:rsidRPr="00BA2372" w:rsidRDefault="007F0186" w:rsidP="00BA2372">
      <w:pPr>
        <w:pStyle w:val="aa"/>
        <w:numPr>
          <w:ilvl w:val="0"/>
          <w:numId w:val="17"/>
        </w:numPr>
        <w:ind w:left="360"/>
        <w:jc w:val="both"/>
        <w:rPr>
          <w:rFonts w:cs="David"/>
          <w:color w:val="222222"/>
          <w:sz w:val="26"/>
          <w:szCs w:val="26"/>
        </w:rPr>
      </w:pPr>
      <w:r>
        <w:rPr>
          <w:rFonts w:cs="David" w:hint="cs"/>
          <w:b/>
          <w:bCs/>
          <w:color w:val="222222"/>
          <w:sz w:val="26"/>
          <w:szCs w:val="26"/>
          <w:rtl/>
        </w:rPr>
        <w:t>ייחודיות המערכת</w:t>
      </w:r>
    </w:p>
    <w:p w:rsidR="00D67372" w:rsidRPr="00BA2372" w:rsidRDefault="00D67372" w:rsidP="00831241">
      <w:pPr>
        <w:pStyle w:val="aa"/>
        <w:numPr>
          <w:ilvl w:val="0"/>
          <w:numId w:val="22"/>
        </w:numPr>
        <w:ind w:left="720"/>
        <w:jc w:val="both"/>
        <w:rPr>
          <w:rFonts w:cs="David"/>
          <w:sz w:val="26"/>
          <w:szCs w:val="26"/>
        </w:rPr>
      </w:pPr>
      <w:r w:rsidRPr="00BA2372">
        <w:rPr>
          <w:rFonts w:cs="David"/>
          <w:color w:val="222222"/>
          <w:sz w:val="26"/>
          <w:szCs w:val="26"/>
        </w:rPr>
        <w:t>Dow Jones Factiva</w:t>
      </w:r>
      <w:r w:rsidRPr="00BA2372">
        <w:rPr>
          <w:rFonts w:cs="David"/>
          <w:color w:val="222222"/>
          <w:sz w:val="26"/>
          <w:szCs w:val="26"/>
          <w:rtl/>
        </w:rPr>
        <w:t xml:space="preserve"> </w:t>
      </w:r>
      <w:r w:rsidRPr="00BA2372">
        <w:rPr>
          <w:rFonts w:cs="David" w:hint="cs"/>
          <w:color w:val="222222"/>
          <w:sz w:val="26"/>
          <w:szCs w:val="26"/>
          <w:rtl/>
        </w:rPr>
        <w:t>הינו</w:t>
      </w:r>
      <w:r w:rsidRPr="00BA2372">
        <w:rPr>
          <w:rFonts w:cs="David"/>
          <w:color w:val="222222"/>
          <w:sz w:val="26"/>
          <w:szCs w:val="26"/>
          <w:rtl/>
        </w:rPr>
        <w:t xml:space="preserve"> ארכיון דיגיטלי </w:t>
      </w:r>
      <w:r w:rsidR="00831241">
        <w:rPr>
          <w:rFonts w:cs="David" w:hint="cs"/>
          <w:color w:val="222222"/>
          <w:sz w:val="26"/>
          <w:szCs w:val="26"/>
          <w:rtl/>
        </w:rPr>
        <w:t xml:space="preserve">ייחודי </w:t>
      </w:r>
      <w:r w:rsidRPr="00BA2372">
        <w:rPr>
          <w:rFonts w:cs="David"/>
          <w:color w:val="222222"/>
          <w:sz w:val="26"/>
          <w:szCs w:val="26"/>
          <w:rtl/>
        </w:rPr>
        <w:t xml:space="preserve">של תוכן חדשות גלובלי, המכסה 18,000 </w:t>
      </w:r>
      <w:r w:rsidR="00E15DB7">
        <w:rPr>
          <w:rFonts w:cs="David" w:hint="cs"/>
          <w:color w:val="222222"/>
          <w:sz w:val="26"/>
          <w:szCs w:val="26"/>
          <w:rtl/>
        </w:rPr>
        <w:t>מקורות חדשותיים</w:t>
      </w:r>
      <w:r w:rsidRPr="00BA2372">
        <w:rPr>
          <w:rFonts w:cs="David"/>
          <w:color w:val="222222"/>
          <w:sz w:val="26"/>
          <w:szCs w:val="26"/>
          <w:rtl/>
        </w:rPr>
        <w:t xml:space="preserve"> מ-159 מדינות ב-22 שפות</w:t>
      </w:r>
      <w:r w:rsidRPr="00BA2372">
        <w:rPr>
          <w:rFonts w:cs="David" w:hint="cs"/>
          <w:color w:val="222222"/>
          <w:sz w:val="26"/>
          <w:szCs w:val="26"/>
          <w:rtl/>
        </w:rPr>
        <w:t xml:space="preserve"> (כולל רוסית ואנגלית)</w:t>
      </w:r>
      <w:r w:rsidRPr="00BA2372">
        <w:rPr>
          <w:rFonts w:cs="David"/>
          <w:color w:val="222222"/>
          <w:sz w:val="26"/>
          <w:szCs w:val="26"/>
          <w:rtl/>
        </w:rPr>
        <w:t xml:space="preserve">. </w:t>
      </w:r>
    </w:p>
    <w:p w:rsidR="00D67372" w:rsidRDefault="00516456" w:rsidP="00831241">
      <w:pPr>
        <w:pStyle w:val="aa"/>
        <w:numPr>
          <w:ilvl w:val="0"/>
          <w:numId w:val="22"/>
        </w:numPr>
        <w:ind w:left="720"/>
        <w:jc w:val="both"/>
        <w:rPr>
          <w:rFonts w:cs="David"/>
          <w:sz w:val="26"/>
          <w:szCs w:val="26"/>
        </w:rPr>
      </w:pPr>
      <w:r w:rsidRPr="00BA2372">
        <w:rPr>
          <w:rFonts w:cs="David"/>
          <w:color w:val="222222"/>
          <w:sz w:val="26"/>
          <w:szCs w:val="26"/>
        </w:rPr>
        <w:t>Dow Jones Factiva</w:t>
      </w:r>
      <w:r>
        <w:rPr>
          <w:rFonts w:cs="David" w:hint="cs"/>
          <w:color w:val="222222"/>
          <w:sz w:val="26"/>
          <w:szCs w:val="26"/>
          <w:rtl/>
        </w:rPr>
        <w:t xml:space="preserve"> הינה </w:t>
      </w:r>
      <w:r>
        <w:rPr>
          <w:rFonts w:cs="David" w:hint="cs"/>
          <w:sz w:val="26"/>
          <w:szCs w:val="26"/>
          <w:rtl/>
        </w:rPr>
        <w:t xml:space="preserve"> במערכת יחידה מסוגה, מהקיימות בשוק,  שיודעת לתת מענה לאיתור</w:t>
      </w:r>
      <w:r w:rsidR="00831241">
        <w:rPr>
          <w:rFonts w:cs="David" w:hint="cs"/>
          <w:sz w:val="26"/>
          <w:szCs w:val="26"/>
          <w:rtl/>
        </w:rPr>
        <w:t xml:space="preserve"> אופטימלי של</w:t>
      </w:r>
      <w:r>
        <w:rPr>
          <w:rFonts w:cs="David" w:hint="cs"/>
          <w:sz w:val="26"/>
          <w:szCs w:val="26"/>
          <w:rtl/>
        </w:rPr>
        <w:t xml:space="preserve"> </w:t>
      </w:r>
      <w:r w:rsidR="00831241">
        <w:rPr>
          <w:rFonts w:cs="David" w:hint="cs"/>
          <w:sz w:val="26"/>
          <w:szCs w:val="26"/>
          <w:rtl/>
        </w:rPr>
        <w:t>ה</w:t>
      </w:r>
      <w:r>
        <w:rPr>
          <w:rFonts w:cs="David" w:hint="cs"/>
          <w:sz w:val="26"/>
          <w:szCs w:val="26"/>
          <w:rtl/>
        </w:rPr>
        <w:t xml:space="preserve">תקשורת  בשפה הרוסית, נתון שהינו קריטי </w:t>
      </w:r>
      <w:r w:rsidR="00831241">
        <w:rPr>
          <w:rFonts w:cs="David" w:hint="cs"/>
          <w:sz w:val="26"/>
          <w:szCs w:val="26"/>
          <w:rtl/>
        </w:rPr>
        <w:t>לעבודת "נתיב".</w:t>
      </w:r>
    </w:p>
    <w:p w:rsidR="00831241" w:rsidRPr="00831241" w:rsidRDefault="00831241" w:rsidP="00831241">
      <w:pPr>
        <w:pStyle w:val="aa"/>
        <w:numPr>
          <w:ilvl w:val="0"/>
          <w:numId w:val="22"/>
        </w:numPr>
        <w:ind w:left="720"/>
        <w:jc w:val="both"/>
        <w:rPr>
          <w:rFonts w:cs="David"/>
          <w:sz w:val="26"/>
          <w:szCs w:val="26"/>
        </w:rPr>
      </w:pPr>
      <w:r w:rsidRPr="00831241">
        <w:rPr>
          <w:rFonts w:cs="David"/>
          <w:color w:val="222222"/>
          <w:sz w:val="26"/>
          <w:szCs w:val="26"/>
          <w:rtl/>
        </w:rPr>
        <w:t xml:space="preserve">בנוסף לתוכן חדשותי, מאגר הנתונים של חברת </w:t>
      </w:r>
      <w:r w:rsidRPr="00831241">
        <w:rPr>
          <w:rFonts w:cs="David"/>
          <w:color w:val="222222"/>
          <w:sz w:val="26"/>
          <w:szCs w:val="26"/>
        </w:rPr>
        <w:t>Factiva</w:t>
      </w:r>
      <w:r w:rsidRPr="00831241">
        <w:rPr>
          <w:rFonts w:cs="David"/>
          <w:color w:val="222222"/>
          <w:sz w:val="26"/>
          <w:szCs w:val="26"/>
          <w:rtl/>
        </w:rPr>
        <w:t xml:space="preserve"> </w:t>
      </w:r>
      <w:r w:rsidRPr="00831241">
        <w:rPr>
          <w:rFonts w:cs="David" w:hint="cs"/>
          <w:color w:val="222222"/>
          <w:sz w:val="26"/>
          <w:szCs w:val="26"/>
          <w:rtl/>
        </w:rPr>
        <w:t>מאפשר נגישות למקורות מידע אקדמיים.</w:t>
      </w:r>
    </w:p>
    <w:p w:rsidR="009365C7" w:rsidRDefault="009365C7" w:rsidP="009365C7">
      <w:pPr>
        <w:ind w:left="360"/>
        <w:jc w:val="both"/>
        <w:rPr>
          <w:rFonts w:cs="David"/>
          <w:b/>
          <w:bCs/>
          <w:sz w:val="26"/>
          <w:szCs w:val="26"/>
          <w:rtl/>
        </w:rPr>
      </w:pPr>
    </w:p>
    <w:p w:rsidR="001D1A7F" w:rsidRPr="00831241" w:rsidRDefault="001D1A7F" w:rsidP="00596CC8">
      <w:pPr>
        <w:pStyle w:val="aa"/>
        <w:numPr>
          <w:ilvl w:val="0"/>
          <w:numId w:val="17"/>
        </w:numPr>
        <w:jc w:val="both"/>
        <w:rPr>
          <w:rFonts w:cs="David"/>
          <w:b/>
          <w:bCs/>
          <w:sz w:val="26"/>
          <w:szCs w:val="26"/>
        </w:rPr>
      </w:pPr>
      <w:r w:rsidRPr="00831241">
        <w:rPr>
          <w:rFonts w:cs="David" w:hint="cs"/>
          <w:b/>
          <w:bCs/>
          <w:sz w:val="26"/>
          <w:szCs w:val="26"/>
          <w:rtl/>
        </w:rPr>
        <w:t>עלות המערכת</w:t>
      </w:r>
      <w:r w:rsidR="00DF54C5" w:rsidRPr="00831241">
        <w:rPr>
          <w:rFonts w:cs="David" w:hint="cs"/>
          <w:b/>
          <w:bCs/>
          <w:sz w:val="26"/>
          <w:szCs w:val="26"/>
          <w:rtl/>
        </w:rPr>
        <w:t>:</w:t>
      </w:r>
      <w:r w:rsidRPr="00831241">
        <w:rPr>
          <w:rFonts w:cs="David" w:hint="cs"/>
          <w:sz w:val="26"/>
          <w:szCs w:val="26"/>
          <w:rtl/>
        </w:rPr>
        <w:t xml:space="preserve"> מינוי שנתי </w:t>
      </w:r>
      <w:r w:rsidRPr="00831241">
        <w:rPr>
          <w:rFonts w:cs="David"/>
          <w:sz w:val="26"/>
          <w:szCs w:val="26"/>
          <w:rtl/>
        </w:rPr>
        <w:t>–</w:t>
      </w:r>
      <w:r w:rsidR="009648C3">
        <w:rPr>
          <w:rFonts w:cs="David" w:hint="cs"/>
          <w:sz w:val="26"/>
          <w:szCs w:val="26"/>
          <w:rtl/>
        </w:rPr>
        <w:t>כ-</w:t>
      </w:r>
      <w:r w:rsidRPr="00831241">
        <w:rPr>
          <w:rFonts w:cs="David" w:hint="cs"/>
          <w:sz w:val="26"/>
          <w:szCs w:val="26"/>
          <w:rtl/>
        </w:rPr>
        <w:t xml:space="preserve"> </w:t>
      </w:r>
      <w:r w:rsidRPr="00831241">
        <w:rPr>
          <w:rFonts w:cs="David" w:hint="cs"/>
          <w:b/>
          <w:bCs/>
          <w:sz w:val="26"/>
          <w:szCs w:val="26"/>
          <w:rtl/>
        </w:rPr>
        <w:t>10,025$</w:t>
      </w:r>
      <w:r w:rsidR="00846A8C" w:rsidRPr="00831241">
        <w:rPr>
          <w:rFonts w:cs="David" w:hint="cs"/>
          <w:sz w:val="26"/>
          <w:szCs w:val="26"/>
          <w:rtl/>
        </w:rPr>
        <w:t xml:space="preserve"> </w:t>
      </w:r>
      <w:r w:rsidR="009648C3">
        <w:rPr>
          <w:rFonts w:cs="David" w:hint="cs"/>
          <w:sz w:val="26"/>
          <w:szCs w:val="26"/>
          <w:rtl/>
        </w:rPr>
        <w:t>(תתיכן עלייה של כ-5% מופיע כחלק מהחוזה)</w:t>
      </w:r>
      <w:r w:rsidR="00596CC8">
        <w:rPr>
          <w:rFonts w:cs="David" w:hint="cs"/>
          <w:sz w:val="26"/>
          <w:szCs w:val="26"/>
          <w:rtl/>
        </w:rPr>
        <w:t>, החוזה מול החברה נחתם לשנתיים עד 2023 ומתחדש באופן אוטומטי.</w:t>
      </w:r>
    </w:p>
    <w:p w:rsidR="009365C7" w:rsidRPr="009365C7" w:rsidRDefault="009365C7" w:rsidP="009365C7">
      <w:pPr>
        <w:pStyle w:val="aa"/>
        <w:rPr>
          <w:rFonts w:cs="David"/>
          <w:b/>
          <w:bCs/>
          <w:sz w:val="26"/>
          <w:szCs w:val="26"/>
          <w:rtl/>
        </w:rPr>
      </w:pPr>
    </w:p>
    <w:p w:rsidR="009648C3" w:rsidRDefault="009648C3" w:rsidP="00596CC8">
      <w:pPr>
        <w:pStyle w:val="aa"/>
        <w:numPr>
          <w:ilvl w:val="0"/>
          <w:numId w:val="23"/>
        </w:numPr>
        <w:jc w:val="both"/>
        <w:rPr>
          <w:rFonts w:cs="David"/>
          <w:sz w:val="26"/>
          <w:szCs w:val="26"/>
        </w:rPr>
      </w:pPr>
      <w:r w:rsidRPr="009648C3">
        <w:rPr>
          <w:rFonts w:cs="David" w:hint="cs"/>
          <w:b/>
          <w:bCs/>
          <w:sz w:val="26"/>
          <w:szCs w:val="26"/>
          <w:rtl/>
        </w:rPr>
        <w:t xml:space="preserve">התייעלות </w:t>
      </w:r>
      <w:r>
        <w:rPr>
          <w:rFonts w:cs="David" w:hint="cs"/>
          <w:b/>
          <w:bCs/>
          <w:sz w:val="26"/>
          <w:szCs w:val="26"/>
          <w:rtl/>
        </w:rPr>
        <w:t xml:space="preserve">הליך </w:t>
      </w:r>
      <w:r w:rsidRPr="009648C3">
        <w:rPr>
          <w:rFonts w:cs="David" w:hint="cs"/>
          <w:b/>
          <w:bCs/>
          <w:sz w:val="26"/>
          <w:szCs w:val="26"/>
          <w:rtl/>
        </w:rPr>
        <w:t>איתור המידע באגף בעקבות השימוש במערכת</w:t>
      </w:r>
      <w:r>
        <w:rPr>
          <w:rFonts w:cs="David" w:hint="cs"/>
          <w:sz w:val="26"/>
          <w:szCs w:val="26"/>
          <w:rtl/>
        </w:rPr>
        <w:t>:</w:t>
      </w:r>
    </w:p>
    <w:p w:rsidR="009648C3" w:rsidRDefault="00596CC8" w:rsidP="009648C3">
      <w:pPr>
        <w:pStyle w:val="aa"/>
        <w:numPr>
          <w:ilvl w:val="0"/>
          <w:numId w:val="24"/>
        </w:numPr>
        <w:jc w:val="both"/>
        <w:rPr>
          <w:rFonts w:cs="David"/>
          <w:sz w:val="26"/>
          <w:szCs w:val="26"/>
        </w:rPr>
      </w:pPr>
      <w:r w:rsidRPr="009648C3">
        <w:rPr>
          <w:rFonts w:cs="David" w:hint="cs"/>
          <w:sz w:val="26"/>
          <w:szCs w:val="26"/>
          <w:rtl/>
        </w:rPr>
        <w:t>חשוב לי לציין שהשימוש במערכת "</w:t>
      </w:r>
      <w:proofErr w:type="spellStart"/>
      <w:r w:rsidRPr="009648C3">
        <w:rPr>
          <w:rFonts w:cs="David" w:hint="cs"/>
          <w:sz w:val="26"/>
          <w:szCs w:val="26"/>
          <w:rtl/>
        </w:rPr>
        <w:t>פקטיבה</w:t>
      </w:r>
      <w:proofErr w:type="spellEnd"/>
      <w:r w:rsidRPr="009648C3">
        <w:rPr>
          <w:rFonts w:cs="David" w:hint="cs"/>
          <w:sz w:val="26"/>
          <w:szCs w:val="26"/>
          <w:rtl/>
        </w:rPr>
        <w:t>" גרם להתייעלו</w:t>
      </w:r>
      <w:r w:rsidRPr="009648C3">
        <w:rPr>
          <w:rFonts w:cs="David" w:hint="eastAsia"/>
          <w:sz w:val="26"/>
          <w:szCs w:val="26"/>
          <w:rtl/>
        </w:rPr>
        <w:t>ת</w:t>
      </w:r>
      <w:r w:rsidRPr="009648C3">
        <w:rPr>
          <w:rFonts w:cs="David" w:hint="cs"/>
          <w:sz w:val="26"/>
          <w:szCs w:val="26"/>
          <w:rtl/>
        </w:rPr>
        <w:t xml:space="preserve">  הליך איתור מידע ומאפשר להוציא לקטי מידע שבעיים בהשקעה זמן פחותה לפחות פי 4 מהתקופה שלפני השימוש במערכת. </w:t>
      </w:r>
    </w:p>
    <w:p w:rsidR="009648C3" w:rsidRDefault="00596CC8" w:rsidP="009648C3">
      <w:pPr>
        <w:pStyle w:val="aa"/>
        <w:numPr>
          <w:ilvl w:val="0"/>
          <w:numId w:val="24"/>
        </w:numPr>
        <w:jc w:val="both"/>
        <w:rPr>
          <w:rFonts w:cs="David"/>
          <w:sz w:val="26"/>
          <w:szCs w:val="26"/>
        </w:rPr>
      </w:pPr>
      <w:r w:rsidRPr="009648C3">
        <w:rPr>
          <w:rFonts w:cs="David" w:hint="cs"/>
          <w:sz w:val="26"/>
          <w:szCs w:val="26"/>
          <w:rtl/>
        </w:rPr>
        <w:t xml:space="preserve">כמו כן, אנו מגיעים למידע שקודם לא יכולנו להגיע אליו. </w:t>
      </w:r>
      <w:r w:rsidR="009648C3">
        <w:rPr>
          <w:rFonts w:cs="David" w:hint="cs"/>
          <w:sz w:val="26"/>
          <w:szCs w:val="26"/>
          <w:rtl/>
        </w:rPr>
        <w:t>"</w:t>
      </w:r>
      <w:proofErr w:type="spellStart"/>
      <w:r w:rsidR="009648C3">
        <w:rPr>
          <w:rFonts w:cs="David" w:hint="cs"/>
          <w:sz w:val="26"/>
          <w:szCs w:val="26"/>
          <w:rtl/>
        </w:rPr>
        <w:t>פקטיבה</w:t>
      </w:r>
      <w:proofErr w:type="spellEnd"/>
      <w:r w:rsidR="009648C3">
        <w:rPr>
          <w:rFonts w:cs="David" w:hint="cs"/>
          <w:sz w:val="26"/>
          <w:szCs w:val="26"/>
          <w:rtl/>
        </w:rPr>
        <w:t xml:space="preserve">" מרחיבה באופן תמידי את מקורות המידע שלה ויוצרת שאילתות "ייחודיות" בנושאים שונים. לדוגמה, השימוש במערכת מסייע לנו מאוד באיתור מידע רלוונטי בנושא "מלחמת רוסיה </w:t>
      </w:r>
      <w:r w:rsidR="009648C3">
        <w:rPr>
          <w:rFonts w:cs="David"/>
          <w:sz w:val="26"/>
          <w:szCs w:val="26"/>
          <w:rtl/>
        </w:rPr>
        <w:t>–</w:t>
      </w:r>
      <w:r w:rsidR="009648C3">
        <w:rPr>
          <w:rFonts w:cs="David" w:hint="cs"/>
          <w:sz w:val="26"/>
          <w:szCs w:val="26"/>
          <w:rtl/>
        </w:rPr>
        <w:t xml:space="preserve"> אוקראינה" ו"סנקציות מערביות נגד רוסיה בעקבות המלחמה". "</w:t>
      </w:r>
      <w:proofErr w:type="spellStart"/>
      <w:r w:rsidR="009648C3">
        <w:rPr>
          <w:rFonts w:cs="David" w:hint="cs"/>
          <w:sz w:val="26"/>
          <w:szCs w:val="26"/>
          <w:rtl/>
        </w:rPr>
        <w:t>פקטיבה</w:t>
      </w:r>
      <w:proofErr w:type="spellEnd"/>
      <w:r w:rsidR="009648C3">
        <w:rPr>
          <w:rFonts w:cs="David" w:hint="cs"/>
          <w:sz w:val="26"/>
          <w:szCs w:val="26"/>
          <w:rtl/>
        </w:rPr>
        <w:t xml:space="preserve">" ייצרה את השאילתות הנ"ל והדבר מאפשר לנו לאתר מידע במהירות הן בשפה האנגלית והן בשפה הרוסית.  </w:t>
      </w:r>
    </w:p>
    <w:p w:rsidR="000B44A4" w:rsidRPr="009648C3" w:rsidRDefault="00596CC8" w:rsidP="009648C3">
      <w:pPr>
        <w:pStyle w:val="aa"/>
        <w:numPr>
          <w:ilvl w:val="0"/>
          <w:numId w:val="23"/>
        </w:numPr>
        <w:jc w:val="both"/>
        <w:rPr>
          <w:rFonts w:cs="David"/>
          <w:sz w:val="26"/>
          <w:szCs w:val="26"/>
          <w:rtl/>
        </w:rPr>
      </w:pPr>
      <w:r w:rsidRPr="009648C3">
        <w:rPr>
          <w:rFonts w:cs="David" w:hint="cs"/>
          <w:sz w:val="26"/>
          <w:szCs w:val="26"/>
          <w:rtl/>
        </w:rPr>
        <w:t>מהסיבות</w:t>
      </w:r>
      <w:r w:rsidR="00831241" w:rsidRPr="009648C3">
        <w:rPr>
          <w:rFonts w:cs="David" w:hint="cs"/>
          <w:sz w:val="26"/>
          <w:szCs w:val="26"/>
          <w:rtl/>
        </w:rPr>
        <w:t xml:space="preserve"> שפורטו </w:t>
      </w:r>
      <w:proofErr w:type="spellStart"/>
      <w:r w:rsidR="00831241" w:rsidRPr="009648C3">
        <w:rPr>
          <w:rFonts w:cs="David" w:hint="cs"/>
          <w:sz w:val="26"/>
          <w:szCs w:val="26"/>
          <w:rtl/>
        </w:rPr>
        <w:t>לע"ל</w:t>
      </w:r>
      <w:proofErr w:type="spellEnd"/>
      <w:r w:rsidR="00831241" w:rsidRPr="009648C3">
        <w:rPr>
          <w:rFonts w:cs="David" w:hint="cs"/>
          <w:sz w:val="26"/>
          <w:szCs w:val="26"/>
          <w:rtl/>
        </w:rPr>
        <w:t xml:space="preserve"> </w:t>
      </w:r>
      <w:r w:rsidR="006E356F" w:rsidRPr="009648C3">
        <w:rPr>
          <w:rFonts w:cs="David" w:hint="cs"/>
          <w:sz w:val="26"/>
          <w:szCs w:val="26"/>
          <w:rtl/>
        </w:rPr>
        <w:t xml:space="preserve">מבקשת לאשר את </w:t>
      </w:r>
      <w:r w:rsidRPr="009648C3">
        <w:rPr>
          <w:rFonts w:cs="David" w:hint="cs"/>
          <w:sz w:val="26"/>
          <w:szCs w:val="26"/>
          <w:rtl/>
        </w:rPr>
        <w:t xml:space="preserve">המשך </w:t>
      </w:r>
      <w:r w:rsidR="006E356F" w:rsidRPr="009648C3">
        <w:rPr>
          <w:rFonts w:cs="David" w:hint="cs"/>
          <w:sz w:val="26"/>
          <w:szCs w:val="26"/>
          <w:rtl/>
        </w:rPr>
        <w:t xml:space="preserve">ההתקשרות עם החברה </w:t>
      </w:r>
      <w:r w:rsidR="009365C7" w:rsidRPr="009648C3">
        <w:rPr>
          <w:rFonts w:cs="David" w:hint="cs"/>
          <w:sz w:val="26"/>
          <w:szCs w:val="26"/>
          <w:rtl/>
        </w:rPr>
        <w:t xml:space="preserve">למשך שנה </w:t>
      </w:r>
      <w:r w:rsidRPr="009648C3">
        <w:rPr>
          <w:rFonts w:cs="David" w:hint="cs"/>
          <w:sz w:val="26"/>
          <w:szCs w:val="26"/>
          <w:rtl/>
        </w:rPr>
        <w:t xml:space="preserve">נוספת </w:t>
      </w:r>
      <w:r w:rsidR="009365C7" w:rsidRPr="009648C3">
        <w:rPr>
          <w:rFonts w:cs="David" w:hint="cs"/>
          <w:sz w:val="26"/>
          <w:szCs w:val="26"/>
          <w:rtl/>
        </w:rPr>
        <w:t xml:space="preserve">- </w:t>
      </w:r>
      <w:r w:rsidRPr="009648C3">
        <w:rPr>
          <w:rFonts w:cs="David" w:hint="cs"/>
          <w:sz w:val="26"/>
          <w:szCs w:val="26"/>
          <w:rtl/>
        </w:rPr>
        <w:t>מאוקטובר</w:t>
      </w:r>
      <w:r w:rsidR="009365C7" w:rsidRPr="009648C3">
        <w:rPr>
          <w:rFonts w:cs="David" w:hint="cs"/>
          <w:sz w:val="26"/>
          <w:szCs w:val="26"/>
          <w:rtl/>
        </w:rPr>
        <w:t xml:space="preserve"> 202</w:t>
      </w:r>
      <w:r w:rsidRPr="009648C3">
        <w:rPr>
          <w:rFonts w:cs="David" w:hint="cs"/>
          <w:sz w:val="26"/>
          <w:szCs w:val="26"/>
          <w:rtl/>
        </w:rPr>
        <w:t>2</w:t>
      </w:r>
      <w:r w:rsidR="009365C7" w:rsidRPr="009648C3">
        <w:rPr>
          <w:rFonts w:cs="David" w:hint="cs"/>
          <w:sz w:val="26"/>
          <w:szCs w:val="26"/>
          <w:rtl/>
        </w:rPr>
        <w:t xml:space="preserve"> ועד </w:t>
      </w:r>
      <w:r w:rsidRPr="009648C3">
        <w:rPr>
          <w:rFonts w:cs="David" w:hint="cs"/>
          <w:sz w:val="26"/>
          <w:szCs w:val="26"/>
          <w:rtl/>
        </w:rPr>
        <w:t>אוקטובר</w:t>
      </w:r>
      <w:r w:rsidR="009365C7" w:rsidRPr="009648C3">
        <w:rPr>
          <w:rFonts w:cs="David" w:hint="cs"/>
          <w:sz w:val="26"/>
          <w:szCs w:val="26"/>
          <w:rtl/>
        </w:rPr>
        <w:t xml:space="preserve"> 202</w:t>
      </w:r>
      <w:r w:rsidRPr="009648C3">
        <w:rPr>
          <w:rFonts w:cs="David" w:hint="cs"/>
          <w:sz w:val="26"/>
          <w:szCs w:val="26"/>
          <w:rtl/>
        </w:rPr>
        <w:t>3</w:t>
      </w:r>
      <w:r w:rsidR="009365C7" w:rsidRPr="009648C3">
        <w:rPr>
          <w:rFonts w:cs="David" w:hint="cs"/>
          <w:sz w:val="26"/>
          <w:szCs w:val="26"/>
          <w:rtl/>
        </w:rPr>
        <w:t xml:space="preserve">. </w:t>
      </w:r>
    </w:p>
    <w:p w:rsidR="00BA2372" w:rsidRDefault="00BA2372" w:rsidP="00BA2372">
      <w:pPr>
        <w:pStyle w:val="aa"/>
        <w:ind w:left="360"/>
        <w:jc w:val="both"/>
        <w:rPr>
          <w:rFonts w:cs="David"/>
          <w:sz w:val="26"/>
          <w:szCs w:val="26"/>
          <w:rtl/>
        </w:rPr>
      </w:pPr>
    </w:p>
    <w:p w:rsidR="00BA2372" w:rsidRDefault="00BA2372" w:rsidP="00BA2372">
      <w:pPr>
        <w:pStyle w:val="aa"/>
        <w:ind w:left="360"/>
        <w:jc w:val="both"/>
        <w:rPr>
          <w:rFonts w:cs="David"/>
          <w:sz w:val="26"/>
          <w:szCs w:val="26"/>
          <w:rtl/>
        </w:rPr>
      </w:pPr>
    </w:p>
    <w:p w:rsidR="00BA2372" w:rsidRDefault="00BA2372" w:rsidP="00BA2372">
      <w:pPr>
        <w:pStyle w:val="aa"/>
        <w:ind w:left="360"/>
        <w:jc w:val="both"/>
        <w:rPr>
          <w:rFonts w:cs="David"/>
          <w:sz w:val="26"/>
          <w:szCs w:val="26"/>
          <w:rtl/>
        </w:rPr>
      </w:pPr>
    </w:p>
    <w:p w:rsidR="00BA2372" w:rsidRPr="00BA2372" w:rsidRDefault="00BA2372" w:rsidP="00BA2372">
      <w:pPr>
        <w:pStyle w:val="aa"/>
        <w:ind w:left="360"/>
        <w:jc w:val="both"/>
        <w:rPr>
          <w:rFonts w:cs="David"/>
          <w:sz w:val="26"/>
          <w:szCs w:val="26"/>
          <w:rtl/>
        </w:rPr>
      </w:pPr>
    </w:p>
    <w:p w:rsidR="000B44A4" w:rsidRPr="00BA2372" w:rsidRDefault="000B44A4" w:rsidP="00BA2372">
      <w:pPr>
        <w:contextualSpacing/>
        <w:jc w:val="both"/>
        <w:rPr>
          <w:rFonts w:cs="David"/>
          <w:sz w:val="26"/>
          <w:szCs w:val="26"/>
          <w:rtl/>
        </w:rPr>
      </w:pPr>
    </w:p>
    <w:p w:rsidR="000B44A4" w:rsidRPr="00BA2372" w:rsidRDefault="000B44A4" w:rsidP="00BA2372">
      <w:pPr>
        <w:contextualSpacing/>
        <w:jc w:val="right"/>
        <w:rPr>
          <w:rFonts w:cs="David"/>
          <w:sz w:val="26"/>
          <w:szCs w:val="26"/>
          <w:rtl/>
        </w:rPr>
      </w:pPr>
      <w:r w:rsidRPr="00BA2372">
        <w:rPr>
          <w:rFonts w:cs="David" w:hint="cs"/>
          <w:sz w:val="26"/>
          <w:szCs w:val="26"/>
          <w:rtl/>
        </w:rPr>
        <w:t>בברכה,</w:t>
      </w:r>
    </w:p>
    <w:p w:rsidR="000B44A4" w:rsidRPr="00BA2372" w:rsidRDefault="000B44A4" w:rsidP="00BA2372">
      <w:pPr>
        <w:contextualSpacing/>
        <w:jc w:val="right"/>
        <w:rPr>
          <w:rFonts w:cs="David"/>
          <w:sz w:val="26"/>
          <w:szCs w:val="26"/>
          <w:rtl/>
        </w:rPr>
      </w:pPr>
      <w:r w:rsidRPr="00BA2372">
        <w:rPr>
          <w:rFonts w:cs="David" w:hint="cs"/>
          <w:sz w:val="26"/>
          <w:szCs w:val="26"/>
          <w:rtl/>
        </w:rPr>
        <w:t>ד"ר סופי קוצר</w:t>
      </w:r>
    </w:p>
    <w:p w:rsidR="000B44A4" w:rsidRPr="00BA2372" w:rsidRDefault="000B44A4" w:rsidP="00BA2372">
      <w:pPr>
        <w:contextualSpacing/>
        <w:jc w:val="right"/>
        <w:rPr>
          <w:rFonts w:cs="David"/>
          <w:sz w:val="26"/>
          <w:szCs w:val="26"/>
          <w:rtl/>
        </w:rPr>
      </w:pPr>
      <w:r w:rsidRPr="00BA2372">
        <w:rPr>
          <w:rFonts w:cs="David" w:hint="cs"/>
          <w:sz w:val="26"/>
          <w:szCs w:val="26"/>
          <w:rtl/>
        </w:rPr>
        <w:t>ראש אגף מידע ומחקר</w:t>
      </w:r>
    </w:p>
    <w:p w:rsidR="000B44A4" w:rsidRPr="00BA2372" w:rsidRDefault="000B44A4" w:rsidP="00BA2372">
      <w:pPr>
        <w:contextualSpacing/>
        <w:jc w:val="both"/>
        <w:rPr>
          <w:rFonts w:cs="David"/>
          <w:sz w:val="26"/>
          <w:szCs w:val="26"/>
          <w:rtl/>
        </w:rPr>
      </w:pPr>
    </w:p>
    <w:p w:rsidR="000B44A4" w:rsidRPr="00BA2372" w:rsidRDefault="000B44A4" w:rsidP="00BA2372">
      <w:pPr>
        <w:contextualSpacing/>
        <w:jc w:val="both"/>
        <w:rPr>
          <w:rFonts w:cs="David"/>
          <w:sz w:val="26"/>
          <w:szCs w:val="26"/>
          <w:rtl/>
        </w:rPr>
      </w:pPr>
      <w:bookmarkStart w:id="0" w:name="_GoBack"/>
      <w:bookmarkEnd w:id="0"/>
    </w:p>
    <w:sectPr w:rsidR="000B44A4" w:rsidRPr="00BA2372" w:rsidSect="00CE36A0">
      <w:headerReference w:type="default" r:id="rId7"/>
      <w:footerReference w:type="default" r:id="rId8"/>
      <w:pgSz w:w="11906" w:h="16838"/>
      <w:pgMar w:top="450" w:right="1646" w:bottom="1260" w:left="1588" w:header="709" w:footer="142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6C0D" w:rsidRDefault="00846C0D">
      <w:r>
        <w:separator/>
      </w:r>
    </w:p>
  </w:endnote>
  <w:endnote w:type="continuationSeparator" w:id="0">
    <w:p w:rsidR="00846C0D" w:rsidRDefault="00846C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7EF5" w:rsidRPr="00B62E62" w:rsidRDefault="00077EF5">
    <w:pPr>
      <w:rPr>
        <w:sz w:val="20"/>
        <w:szCs w:val="20"/>
      </w:rPr>
    </w:pPr>
  </w:p>
  <w:tbl>
    <w:tblPr>
      <w:bidiVisual/>
      <w:tblW w:w="0" w:type="auto"/>
      <w:tblBorders>
        <w:top w:val="single" w:sz="12" w:space="0" w:color="auto"/>
      </w:tblBorders>
      <w:tblLook w:val="04A0" w:firstRow="1" w:lastRow="0" w:firstColumn="1" w:lastColumn="0" w:noHBand="0" w:noVBand="1"/>
    </w:tblPr>
    <w:tblGrid>
      <w:gridCol w:w="8672"/>
    </w:tblGrid>
    <w:tr w:rsidR="00077EF5" w:rsidTr="00CE36A0">
      <w:trPr>
        <w:trHeight w:val="424"/>
      </w:trPr>
      <w:tc>
        <w:tcPr>
          <w:tcW w:w="8946" w:type="dxa"/>
          <w:shd w:val="clear" w:color="auto" w:fill="auto"/>
        </w:tcPr>
        <w:p w:rsidR="00077EF5" w:rsidRPr="00B62E62" w:rsidRDefault="00077EF5" w:rsidP="00B62E62">
          <w:pPr>
            <w:pStyle w:val="a6"/>
            <w:tabs>
              <w:tab w:val="clear" w:pos="4153"/>
              <w:tab w:val="clear" w:pos="8306"/>
            </w:tabs>
            <w:spacing w:before="120"/>
            <w:jc w:val="center"/>
            <w:rPr>
              <w:rFonts w:cs="David"/>
              <w:rtl/>
            </w:rPr>
          </w:pPr>
          <w:r w:rsidRPr="00B62E62">
            <w:rPr>
              <w:rFonts w:cs="David" w:hint="cs"/>
              <w:rtl/>
            </w:rPr>
            <w:t xml:space="preserve">טלפון: 02-5089074/5, פקס: 02-5089117, דוא"ל: </w:t>
          </w:r>
          <w:r w:rsidRPr="00B62E62">
            <w:rPr>
              <w:rFonts w:cs="David"/>
            </w:rPr>
            <w:t>sec-meida@nativ.gov.il</w:t>
          </w:r>
          <w:r w:rsidRPr="00B62E62">
            <w:rPr>
              <w:rFonts w:cs="David" w:hint="cs"/>
              <w:rtl/>
            </w:rPr>
            <w:t>,</w:t>
          </w:r>
        </w:p>
        <w:p w:rsidR="00077EF5" w:rsidRPr="00B62E62" w:rsidRDefault="00077EF5" w:rsidP="00B62E62">
          <w:pPr>
            <w:pStyle w:val="a6"/>
            <w:tabs>
              <w:tab w:val="clear" w:pos="4153"/>
              <w:tab w:val="clear" w:pos="8306"/>
            </w:tabs>
            <w:jc w:val="center"/>
            <w:rPr>
              <w:rFonts w:cs="David"/>
              <w:sz w:val="20"/>
              <w:szCs w:val="20"/>
              <w:rtl/>
            </w:rPr>
          </w:pPr>
          <w:r w:rsidRPr="00B62E62">
            <w:rPr>
              <w:rFonts w:cs="David" w:hint="cs"/>
              <w:rtl/>
            </w:rPr>
            <w:t>רח' ירמיהו 37, מגדלי הבירה - בניין א', ת.ד. 36380, ירושלים 9446725</w:t>
          </w:r>
        </w:p>
      </w:tc>
    </w:tr>
  </w:tbl>
  <w:p w:rsidR="00077EF5" w:rsidRDefault="00077EF5" w:rsidP="00CE36A0">
    <w:pPr>
      <w:pStyle w:val="a6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6C0D" w:rsidRDefault="00846C0D">
      <w:r>
        <w:separator/>
      </w:r>
    </w:p>
  </w:footnote>
  <w:footnote w:type="continuationSeparator" w:id="0">
    <w:p w:rsidR="00846C0D" w:rsidRDefault="00846C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7EF5" w:rsidRPr="007B014A" w:rsidRDefault="00077EF5" w:rsidP="007B014A">
    <w:pPr>
      <w:pStyle w:val="a4"/>
      <w:jc w:val="center"/>
      <w:rPr>
        <w:rFonts w:cs="David"/>
        <w:rtl/>
        <w:cs/>
      </w:rPr>
    </w:pPr>
    <w:r w:rsidRPr="007B014A">
      <w:rPr>
        <w:rFonts w:cs="David" w:hint="cs"/>
        <w:rtl/>
      </w:rPr>
      <w:t>-פנימי-</w:t>
    </w:r>
    <w:r w:rsidRPr="007B014A">
      <w:rPr>
        <w:rFonts w:cs="David"/>
        <w:rtl/>
      </w:rPr>
      <w:br/>
    </w:r>
    <w:r w:rsidRPr="007B014A">
      <w:rPr>
        <w:rFonts w:cs="David"/>
        <w:b/>
        <w:bCs/>
        <w:noProof/>
        <w:color w:val="333399"/>
        <w:rtl/>
      </w:rPr>
      <w:drawing>
        <wp:inline distT="0" distB="0" distL="0" distR="0" wp14:anchorId="1296F099" wp14:editId="4398CB70">
          <wp:extent cx="3026926" cy="954107"/>
          <wp:effectExtent l="0" t="0" r="2540" b="0"/>
          <wp:docPr id="33" name="תמונה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Nativ New - Copy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26926" cy="95410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31685"/>
    <w:multiLevelType w:val="hybridMultilevel"/>
    <w:tmpl w:val="49D86A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593080"/>
    <w:multiLevelType w:val="hybridMultilevel"/>
    <w:tmpl w:val="D0886640"/>
    <w:lvl w:ilvl="0" w:tplc="FE0A8AB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B3719B"/>
    <w:multiLevelType w:val="hybridMultilevel"/>
    <w:tmpl w:val="9978FC3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CAC23AB"/>
    <w:multiLevelType w:val="hybridMultilevel"/>
    <w:tmpl w:val="B316E09A"/>
    <w:lvl w:ilvl="0" w:tplc="09AEAEB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B31DC4"/>
    <w:multiLevelType w:val="hybridMultilevel"/>
    <w:tmpl w:val="21E23950"/>
    <w:lvl w:ilvl="0" w:tplc="9E50EBB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0853853"/>
    <w:multiLevelType w:val="hybridMultilevel"/>
    <w:tmpl w:val="0E5C57F0"/>
    <w:lvl w:ilvl="0" w:tplc="79866BEE">
      <w:start w:val="1"/>
      <w:numFmt w:val="hebrew1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6" w15:restartNumberingAfterBreak="0">
    <w:nsid w:val="26B934BD"/>
    <w:multiLevelType w:val="hybridMultilevel"/>
    <w:tmpl w:val="C3E4BA3A"/>
    <w:lvl w:ilvl="0" w:tplc="643CB626">
      <w:start w:val="1"/>
      <w:numFmt w:val="hebrew1"/>
      <w:lvlText w:val="%1."/>
      <w:lvlJc w:val="left"/>
      <w:pPr>
        <w:ind w:left="1080" w:hanging="360"/>
      </w:pPr>
      <w:rPr>
        <w:rFonts w:hint="default"/>
        <w:b/>
        <w:bCs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7104419"/>
    <w:multiLevelType w:val="hybridMultilevel"/>
    <w:tmpl w:val="48CC0FC0"/>
    <w:lvl w:ilvl="0" w:tplc="FE0A8ABC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  <w:bCs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9EB535D"/>
    <w:multiLevelType w:val="hybridMultilevel"/>
    <w:tmpl w:val="E8C8F6B8"/>
    <w:lvl w:ilvl="0" w:tplc="400A4FAC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F115B9"/>
    <w:multiLevelType w:val="hybridMultilevel"/>
    <w:tmpl w:val="E7BA8824"/>
    <w:lvl w:ilvl="0" w:tplc="64FCAFCC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913243"/>
    <w:multiLevelType w:val="hybridMultilevel"/>
    <w:tmpl w:val="3DAC6FCA"/>
    <w:lvl w:ilvl="0" w:tplc="10A02328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65F0738"/>
    <w:multiLevelType w:val="hybridMultilevel"/>
    <w:tmpl w:val="8C12F382"/>
    <w:lvl w:ilvl="0" w:tplc="343C422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142280"/>
    <w:multiLevelType w:val="hybridMultilevel"/>
    <w:tmpl w:val="95DE11F2"/>
    <w:lvl w:ilvl="0" w:tplc="1DF6EA8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40A7F6B"/>
    <w:multiLevelType w:val="hybridMultilevel"/>
    <w:tmpl w:val="FE8038D6"/>
    <w:lvl w:ilvl="0" w:tplc="B9EC3692">
      <w:start w:val="1"/>
      <w:numFmt w:val="hebrew1"/>
      <w:lvlText w:val="%1."/>
      <w:lvlJc w:val="left"/>
      <w:pPr>
        <w:ind w:left="1080" w:hanging="360"/>
      </w:pPr>
      <w:rPr>
        <w:rFonts w:asciiTheme="minorHAnsi" w:eastAsiaTheme="minorHAnsi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DB309FD"/>
    <w:multiLevelType w:val="hybridMultilevel"/>
    <w:tmpl w:val="47CA8758"/>
    <w:lvl w:ilvl="0" w:tplc="C394B14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CF1ED9"/>
    <w:multiLevelType w:val="hybridMultilevel"/>
    <w:tmpl w:val="434E6AD6"/>
    <w:lvl w:ilvl="0" w:tplc="C0180BC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F546F46"/>
    <w:multiLevelType w:val="hybridMultilevel"/>
    <w:tmpl w:val="863C0EAE"/>
    <w:lvl w:ilvl="0" w:tplc="643CB62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66807773"/>
    <w:multiLevelType w:val="hybridMultilevel"/>
    <w:tmpl w:val="84427AA6"/>
    <w:lvl w:ilvl="0" w:tplc="EE66433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91F08D4"/>
    <w:multiLevelType w:val="hybridMultilevel"/>
    <w:tmpl w:val="5F26CC40"/>
    <w:lvl w:ilvl="0" w:tplc="62640B1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A737E6F"/>
    <w:multiLevelType w:val="hybridMultilevel"/>
    <w:tmpl w:val="9C20F8DA"/>
    <w:lvl w:ilvl="0" w:tplc="1F44F86A">
      <w:start w:val="1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 w15:restartNumberingAfterBreak="0">
    <w:nsid w:val="75E4012B"/>
    <w:multiLevelType w:val="hybridMultilevel"/>
    <w:tmpl w:val="07EA1420"/>
    <w:lvl w:ilvl="0" w:tplc="C7081F7A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77AB3FAA"/>
    <w:multiLevelType w:val="hybridMultilevel"/>
    <w:tmpl w:val="1994A4A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8F64759"/>
    <w:multiLevelType w:val="hybridMultilevel"/>
    <w:tmpl w:val="5BA2EED6"/>
    <w:lvl w:ilvl="0" w:tplc="194E48BC">
      <w:start w:val="6"/>
      <w:numFmt w:val="decimal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5572C2"/>
    <w:multiLevelType w:val="hybridMultilevel"/>
    <w:tmpl w:val="71C0749A"/>
    <w:lvl w:ilvl="0" w:tplc="65F249B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19"/>
  </w:num>
  <w:num w:numId="3">
    <w:abstractNumId w:val="14"/>
  </w:num>
  <w:num w:numId="4">
    <w:abstractNumId w:val="23"/>
  </w:num>
  <w:num w:numId="5">
    <w:abstractNumId w:val="3"/>
  </w:num>
  <w:num w:numId="6">
    <w:abstractNumId w:val="1"/>
  </w:num>
  <w:num w:numId="7">
    <w:abstractNumId w:val="0"/>
  </w:num>
  <w:num w:numId="8">
    <w:abstractNumId w:val="7"/>
  </w:num>
  <w:num w:numId="9">
    <w:abstractNumId w:val="18"/>
  </w:num>
  <w:num w:numId="10">
    <w:abstractNumId w:val="4"/>
  </w:num>
  <w:num w:numId="11">
    <w:abstractNumId w:val="10"/>
  </w:num>
  <w:num w:numId="12">
    <w:abstractNumId w:val="20"/>
  </w:num>
  <w:num w:numId="13">
    <w:abstractNumId w:val="15"/>
  </w:num>
  <w:num w:numId="14">
    <w:abstractNumId w:val="8"/>
  </w:num>
  <w:num w:numId="15">
    <w:abstractNumId w:val="16"/>
  </w:num>
  <w:num w:numId="16">
    <w:abstractNumId w:val="6"/>
  </w:num>
  <w:num w:numId="17">
    <w:abstractNumId w:val="9"/>
  </w:num>
  <w:num w:numId="18">
    <w:abstractNumId w:val="5"/>
  </w:num>
  <w:num w:numId="19">
    <w:abstractNumId w:val="13"/>
  </w:num>
  <w:num w:numId="20">
    <w:abstractNumId w:val="2"/>
  </w:num>
  <w:num w:numId="21">
    <w:abstractNumId w:val="12"/>
  </w:num>
  <w:num w:numId="22">
    <w:abstractNumId w:val="17"/>
  </w:num>
  <w:num w:numId="23">
    <w:abstractNumId w:val="22"/>
  </w:num>
  <w:num w:numId="2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466E"/>
    <w:rsid w:val="00006730"/>
    <w:rsid w:val="00006857"/>
    <w:rsid w:val="00020EA8"/>
    <w:rsid w:val="00044FF8"/>
    <w:rsid w:val="00047E92"/>
    <w:rsid w:val="00063568"/>
    <w:rsid w:val="000653F1"/>
    <w:rsid w:val="0007715B"/>
    <w:rsid w:val="00077EF5"/>
    <w:rsid w:val="00090B9E"/>
    <w:rsid w:val="0009348F"/>
    <w:rsid w:val="000B44A4"/>
    <w:rsid w:val="000B5F9C"/>
    <w:rsid w:val="000C3406"/>
    <w:rsid w:val="000D0FAB"/>
    <w:rsid w:val="000F50F3"/>
    <w:rsid w:val="00132DB2"/>
    <w:rsid w:val="00135155"/>
    <w:rsid w:val="00144B2F"/>
    <w:rsid w:val="001515C2"/>
    <w:rsid w:val="001734C0"/>
    <w:rsid w:val="00177566"/>
    <w:rsid w:val="001B0435"/>
    <w:rsid w:val="001C6CF4"/>
    <w:rsid w:val="001D0813"/>
    <w:rsid w:val="001D1A7F"/>
    <w:rsid w:val="001E6DB3"/>
    <w:rsid w:val="00203DDC"/>
    <w:rsid w:val="0020614F"/>
    <w:rsid w:val="00207106"/>
    <w:rsid w:val="00255DD1"/>
    <w:rsid w:val="00275217"/>
    <w:rsid w:val="002A0675"/>
    <w:rsid w:val="002A0856"/>
    <w:rsid w:val="002E4A65"/>
    <w:rsid w:val="002E752E"/>
    <w:rsid w:val="002F0939"/>
    <w:rsid w:val="002F5392"/>
    <w:rsid w:val="003056D8"/>
    <w:rsid w:val="00351416"/>
    <w:rsid w:val="003666E1"/>
    <w:rsid w:val="00385B5F"/>
    <w:rsid w:val="003B46D1"/>
    <w:rsid w:val="003F3130"/>
    <w:rsid w:val="004037F2"/>
    <w:rsid w:val="00415747"/>
    <w:rsid w:val="004368BF"/>
    <w:rsid w:val="004375F2"/>
    <w:rsid w:val="00440616"/>
    <w:rsid w:val="0046545F"/>
    <w:rsid w:val="00486AEF"/>
    <w:rsid w:val="004909B6"/>
    <w:rsid w:val="004C2895"/>
    <w:rsid w:val="004E2F88"/>
    <w:rsid w:val="00516456"/>
    <w:rsid w:val="00520EE6"/>
    <w:rsid w:val="0052376C"/>
    <w:rsid w:val="00526DBB"/>
    <w:rsid w:val="0056466E"/>
    <w:rsid w:val="00591D66"/>
    <w:rsid w:val="00596CC8"/>
    <w:rsid w:val="005A4255"/>
    <w:rsid w:val="005D0A6A"/>
    <w:rsid w:val="005E4A91"/>
    <w:rsid w:val="00605CCC"/>
    <w:rsid w:val="0064419A"/>
    <w:rsid w:val="00674B00"/>
    <w:rsid w:val="00693DEB"/>
    <w:rsid w:val="00697A1D"/>
    <w:rsid w:val="006B1898"/>
    <w:rsid w:val="006B56B4"/>
    <w:rsid w:val="006C776B"/>
    <w:rsid w:val="006E20E0"/>
    <w:rsid w:val="006E356F"/>
    <w:rsid w:val="006F533D"/>
    <w:rsid w:val="006F77A7"/>
    <w:rsid w:val="00715779"/>
    <w:rsid w:val="00717626"/>
    <w:rsid w:val="00733FBA"/>
    <w:rsid w:val="007356BA"/>
    <w:rsid w:val="0075502D"/>
    <w:rsid w:val="00773F1A"/>
    <w:rsid w:val="0077779F"/>
    <w:rsid w:val="007951A9"/>
    <w:rsid w:val="007962ED"/>
    <w:rsid w:val="007A0285"/>
    <w:rsid w:val="007B014A"/>
    <w:rsid w:val="007C2153"/>
    <w:rsid w:val="007C7D04"/>
    <w:rsid w:val="007E21CC"/>
    <w:rsid w:val="007E4331"/>
    <w:rsid w:val="007E626A"/>
    <w:rsid w:val="007E6E1F"/>
    <w:rsid w:val="007F0186"/>
    <w:rsid w:val="00831241"/>
    <w:rsid w:val="008347AA"/>
    <w:rsid w:val="00842503"/>
    <w:rsid w:val="00846A8C"/>
    <w:rsid w:val="00846C0D"/>
    <w:rsid w:val="0085491F"/>
    <w:rsid w:val="00880AB7"/>
    <w:rsid w:val="008B2CA5"/>
    <w:rsid w:val="008C2474"/>
    <w:rsid w:val="0092305B"/>
    <w:rsid w:val="00933610"/>
    <w:rsid w:val="00933A85"/>
    <w:rsid w:val="00934D24"/>
    <w:rsid w:val="009365C7"/>
    <w:rsid w:val="009466B0"/>
    <w:rsid w:val="009648C3"/>
    <w:rsid w:val="009C69D1"/>
    <w:rsid w:val="009E1945"/>
    <w:rsid w:val="009E3254"/>
    <w:rsid w:val="00A278F6"/>
    <w:rsid w:val="00A44E0A"/>
    <w:rsid w:val="00A528B7"/>
    <w:rsid w:val="00A607DC"/>
    <w:rsid w:val="00A60DC7"/>
    <w:rsid w:val="00A64736"/>
    <w:rsid w:val="00A9171C"/>
    <w:rsid w:val="00AC6310"/>
    <w:rsid w:val="00AC7B41"/>
    <w:rsid w:val="00AF163A"/>
    <w:rsid w:val="00AF5A56"/>
    <w:rsid w:val="00B60246"/>
    <w:rsid w:val="00B62E62"/>
    <w:rsid w:val="00B76038"/>
    <w:rsid w:val="00B8115B"/>
    <w:rsid w:val="00B82951"/>
    <w:rsid w:val="00B93C42"/>
    <w:rsid w:val="00BA2372"/>
    <w:rsid w:val="00BA6CAE"/>
    <w:rsid w:val="00BB31D2"/>
    <w:rsid w:val="00BC31B2"/>
    <w:rsid w:val="00BD639B"/>
    <w:rsid w:val="00C05157"/>
    <w:rsid w:val="00C362E9"/>
    <w:rsid w:val="00C467F9"/>
    <w:rsid w:val="00C50568"/>
    <w:rsid w:val="00C6228E"/>
    <w:rsid w:val="00C65357"/>
    <w:rsid w:val="00C80415"/>
    <w:rsid w:val="00CA1BA4"/>
    <w:rsid w:val="00CB756D"/>
    <w:rsid w:val="00CB7CCD"/>
    <w:rsid w:val="00CE36A0"/>
    <w:rsid w:val="00D02724"/>
    <w:rsid w:val="00D34BDD"/>
    <w:rsid w:val="00D45207"/>
    <w:rsid w:val="00D47C9B"/>
    <w:rsid w:val="00D55C5B"/>
    <w:rsid w:val="00D67372"/>
    <w:rsid w:val="00D81642"/>
    <w:rsid w:val="00D84B99"/>
    <w:rsid w:val="00D94E19"/>
    <w:rsid w:val="00DA5725"/>
    <w:rsid w:val="00DB0456"/>
    <w:rsid w:val="00DC366F"/>
    <w:rsid w:val="00DD1159"/>
    <w:rsid w:val="00DF47FE"/>
    <w:rsid w:val="00DF54C5"/>
    <w:rsid w:val="00E12F7D"/>
    <w:rsid w:val="00E15DB7"/>
    <w:rsid w:val="00E46542"/>
    <w:rsid w:val="00E86B95"/>
    <w:rsid w:val="00EB62A1"/>
    <w:rsid w:val="00EC7308"/>
    <w:rsid w:val="00ED2AAD"/>
    <w:rsid w:val="00ED6E71"/>
    <w:rsid w:val="00EE2CAC"/>
    <w:rsid w:val="00EE39CF"/>
    <w:rsid w:val="00EE5452"/>
    <w:rsid w:val="00EF0DDF"/>
    <w:rsid w:val="00EF56B7"/>
    <w:rsid w:val="00F412FB"/>
    <w:rsid w:val="00FC0CC8"/>
    <w:rsid w:val="00FD7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3C0FAEE0-3B77-4C6F-B83D-381C0D863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217"/>
    <w:pPr>
      <w:bidi/>
    </w:pPr>
    <w:rPr>
      <w:sz w:val="24"/>
      <w:szCs w:val="24"/>
    </w:rPr>
  </w:style>
  <w:style w:type="paragraph" w:styleId="2">
    <w:name w:val="heading 2"/>
    <w:basedOn w:val="a"/>
    <w:next w:val="a"/>
    <w:link w:val="20"/>
    <w:qFormat/>
    <w:rsid w:val="00275217"/>
    <w:pPr>
      <w:keepNext/>
      <w:jc w:val="center"/>
      <w:outlineLvl w:val="1"/>
    </w:pPr>
    <w:rPr>
      <w:rFonts w:ascii="Arial" w:hAnsi="Arial" w:cs="Arial"/>
      <w:b/>
      <w:bCs/>
      <w:color w:val="C200C2"/>
      <w:sz w:val="44"/>
      <w:szCs w:val="4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link w:val="2"/>
    <w:rsid w:val="00275217"/>
    <w:rPr>
      <w:rFonts w:ascii="Arial" w:hAnsi="Arial" w:cs="Arial"/>
      <w:b/>
      <w:bCs/>
      <w:color w:val="C200C2"/>
      <w:sz w:val="44"/>
      <w:szCs w:val="44"/>
      <w:lang w:val="en-US" w:eastAsia="he-IL" w:bidi="he-IL"/>
    </w:rPr>
  </w:style>
  <w:style w:type="table" w:styleId="a3">
    <w:name w:val="Table Grid"/>
    <w:basedOn w:val="a1"/>
    <w:uiPriority w:val="59"/>
    <w:rsid w:val="006B1898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rsid w:val="004037F2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4037F2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link w:val="a6"/>
    <w:uiPriority w:val="99"/>
    <w:rsid w:val="00044FF8"/>
    <w:rPr>
      <w:sz w:val="24"/>
      <w:szCs w:val="24"/>
    </w:rPr>
  </w:style>
  <w:style w:type="character" w:styleId="Hyperlink">
    <w:name w:val="Hyperlink"/>
    <w:uiPriority w:val="99"/>
    <w:rsid w:val="00A60DC7"/>
    <w:rPr>
      <w:color w:val="0000FF"/>
      <w:u w:val="single"/>
    </w:rPr>
  </w:style>
  <w:style w:type="paragraph" w:styleId="a8">
    <w:name w:val="Balloon Text"/>
    <w:basedOn w:val="a"/>
    <w:link w:val="a9"/>
    <w:rsid w:val="00A60DC7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A60DC7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56466E"/>
    <w:pPr>
      <w:ind w:left="720"/>
      <w:contextualSpacing/>
    </w:pPr>
  </w:style>
  <w:style w:type="character" w:customStyle="1" w:styleId="a5">
    <w:name w:val="כותרת עליונה תו"/>
    <w:basedOn w:val="a0"/>
    <w:link w:val="a4"/>
    <w:uiPriority w:val="99"/>
    <w:rsid w:val="007B014A"/>
    <w:rPr>
      <w:sz w:val="24"/>
      <w:szCs w:val="24"/>
    </w:rPr>
  </w:style>
  <w:style w:type="paragraph" w:customStyle="1" w:styleId="Para2">
    <w:name w:val="Para2"/>
    <w:basedOn w:val="a"/>
    <w:qFormat/>
    <w:rsid w:val="00BB31D2"/>
    <w:pPr>
      <w:spacing w:before="120" w:line="280" w:lineRule="exact"/>
      <w:ind w:left="720"/>
      <w:jc w:val="both"/>
    </w:pPr>
    <w:rPr>
      <w:rFonts w:ascii="David" w:hAnsi="David" w:cs="David"/>
      <w:lang w:eastAsia="he-IL"/>
    </w:rPr>
  </w:style>
  <w:style w:type="paragraph" w:styleId="NormalWeb">
    <w:name w:val="Normal (Web)"/>
    <w:basedOn w:val="a"/>
    <w:uiPriority w:val="99"/>
    <w:unhideWhenUsed/>
    <w:rsid w:val="00D67372"/>
    <w:pPr>
      <w:bidi w:val="0"/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39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3B1C3059.dotm</Template>
  <TotalTime>2</TotalTime>
  <Pages>1</Pages>
  <Words>282</Words>
  <Characters>1366</Characters>
  <Application>Microsoft Office Word</Application>
  <DocSecurity>4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משרד ראש הממשלה</vt:lpstr>
      <vt:lpstr>משרד ראש הממשלה</vt:lpstr>
    </vt:vector>
  </TitlesOfParts>
  <Company>org1</Company>
  <LinksUpToDate>false</LinksUpToDate>
  <CharactersWithSpaces>1645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ראש הממשלה</dc:title>
  <dc:creator>admin</dc:creator>
  <cp:lastModifiedBy>חזי דוד</cp:lastModifiedBy>
  <cp:revision>2</cp:revision>
  <cp:lastPrinted>2021-08-05T11:15:00Z</cp:lastPrinted>
  <dcterms:created xsi:type="dcterms:W3CDTF">2022-09-07T08:41:00Z</dcterms:created>
  <dcterms:modified xsi:type="dcterms:W3CDTF">2022-09-07T08:41:00Z</dcterms:modified>
</cp:coreProperties>
</file>